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D457" w14:textId="77777777" w:rsidR="00292CC6" w:rsidRP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r w:rsidRPr="00285770">
        <w:rPr>
          <w:rFonts w:ascii="Times New Roman" w:hAnsi="Times New Roman" w:cs="Times New Roman"/>
          <w:sz w:val="28"/>
          <w:szCs w:val="28"/>
        </w:rPr>
        <w:t>для мероприятий проекта</w:t>
      </w:r>
      <w:r w:rsidRPr="00292CC6">
        <w:rPr>
          <w:rFonts w:ascii="Times New Roman" w:hAnsi="Times New Roman" w:cs="Times New Roman"/>
          <w:sz w:val="28"/>
          <w:szCs w:val="28"/>
        </w:rPr>
        <w:t xml:space="preserve"> «ШАГ» – «Школа Ак</w:t>
      </w:r>
      <w:r w:rsidR="003D2817">
        <w:rPr>
          <w:rFonts w:ascii="Times New Roman" w:hAnsi="Times New Roman" w:cs="Times New Roman"/>
          <w:sz w:val="28"/>
          <w:szCs w:val="28"/>
        </w:rPr>
        <w:t>тивного Гражданина», 23.09.2021</w:t>
      </w:r>
    </w:p>
    <w:p w14:paraId="73F1B996" w14:textId="77777777" w:rsidR="00292CC6" w:rsidRPr="00292CC6" w:rsidRDefault="00292CC6" w:rsidP="0028577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b/>
          <w:sz w:val="28"/>
          <w:szCs w:val="28"/>
        </w:rPr>
        <w:t>Тема:</w:t>
      </w:r>
      <w:r w:rsidRPr="00292CC6">
        <w:rPr>
          <w:rFonts w:ascii="Times New Roman" w:hAnsi="Times New Roman" w:cs="Times New Roman"/>
          <w:sz w:val="28"/>
          <w:szCs w:val="28"/>
        </w:rPr>
        <w:t xml:space="preserve"> «Гордость за Беларусь. Образование во имя будущего страны» (о достижениях на всех уровнях основного образования)»</w:t>
      </w:r>
    </w:p>
    <w:p w14:paraId="1B69A13C" w14:textId="77777777" w:rsidR="00476FE6" w:rsidRPr="00285770" w:rsidRDefault="00476FE6" w:rsidP="00285770">
      <w:pPr>
        <w:pStyle w:val="a8"/>
        <w:shd w:val="clear" w:color="auto" w:fill="FFFFFF"/>
        <w:spacing w:before="12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Образование в Республике Беларусь – обучение и воспитание в интересах человека, общества, государства, направленное на формирование гармоничной и разносторонне развитой личности. Государственная политика в сфере образования базируется на укреплении ведущих принципов развития национальной школы, среди которых: государственно-общественный характер управления; обеспечение принципа справедливости, равного доступа к образованию; повышение качества образования для каждого.</w:t>
      </w:r>
    </w:p>
    <w:p w14:paraId="3E5B4A72" w14:textId="77777777" w:rsidR="003D2817" w:rsidRDefault="00171813" w:rsidP="00B663DE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В течени</w:t>
      </w:r>
      <w:r w:rsidR="005816B6" w:rsidRPr="00285770">
        <w:rPr>
          <w:color w:val="000000" w:themeColor="text1"/>
          <w:sz w:val="28"/>
          <w:szCs w:val="28"/>
        </w:rPr>
        <w:t>е</w:t>
      </w:r>
      <w:r w:rsidRPr="00285770">
        <w:rPr>
          <w:color w:val="000000" w:themeColor="text1"/>
          <w:sz w:val="28"/>
          <w:szCs w:val="28"/>
        </w:rPr>
        <w:t xml:space="preserve"> четырех последних дет Республика Беларусь входит в группу 30 наиболее развитых стран по показателям в сфере образования. </w:t>
      </w:r>
      <w:r w:rsidR="003D2817" w:rsidRPr="004E2D66">
        <w:rPr>
          <w:sz w:val="28"/>
          <w:szCs w:val="28"/>
        </w:rPr>
        <w:t xml:space="preserve">Согласно </w:t>
      </w:r>
      <w:r w:rsidR="003D2817">
        <w:rPr>
          <w:sz w:val="28"/>
          <w:szCs w:val="28"/>
        </w:rPr>
        <w:t>докладу</w:t>
      </w:r>
      <w:r w:rsidR="003D2817" w:rsidRPr="004E2D66">
        <w:rPr>
          <w:sz w:val="28"/>
          <w:szCs w:val="28"/>
        </w:rPr>
        <w:t xml:space="preserve"> ПРООН о человеческом развитии</w:t>
      </w:r>
      <w:r w:rsidR="003D2817">
        <w:rPr>
          <w:sz w:val="28"/>
          <w:szCs w:val="28"/>
        </w:rPr>
        <w:t xml:space="preserve"> 2020 года п</w:t>
      </w:r>
      <w:r w:rsidR="003D2817" w:rsidRPr="004E2D66">
        <w:rPr>
          <w:sz w:val="28"/>
          <w:szCs w:val="28"/>
        </w:rPr>
        <w:t>о показателю «Ожидаемая продолжительность обучения», который</w:t>
      </w:r>
      <w:r w:rsidR="00B663DE">
        <w:rPr>
          <w:sz w:val="28"/>
          <w:szCs w:val="28"/>
        </w:rPr>
        <w:t xml:space="preserve"> в нашей стране составляет 15,4 </w:t>
      </w:r>
      <w:r w:rsidR="003D2817" w:rsidRPr="004E2D66">
        <w:rPr>
          <w:sz w:val="28"/>
          <w:szCs w:val="28"/>
        </w:rPr>
        <w:t xml:space="preserve">года, Беларусь занимает 27-е место среди 189 стран. По показателю «Средняя продолжительность обучения» (12,3 года) </w:t>
      </w:r>
      <w:r w:rsidR="003D2817">
        <w:rPr>
          <w:sz w:val="28"/>
          <w:szCs w:val="28"/>
        </w:rPr>
        <w:t>–</w:t>
      </w:r>
      <w:r w:rsidR="003D2817" w:rsidRPr="004E2D66">
        <w:rPr>
          <w:sz w:val="28"/>
          <w:szCs w:val="28"/>
        </w:rPr>
        <w:t xml:space="preserve"> 10-е место. Уровень грамотности взрослого населения Беларуси составляет 99,6</w:t>
      </w:r>
      <w:r w:rsidR="003D2817">
        <w:rPr>
          <w:sz w:val="28"/>
          <w:szCs w:val="28"/>
        </w:rPr>
        <w:t> </w:t>
      </w:r>
      <w:r w:rsidR="003D2817" w:rsidRPr="004E2D66">
        <w:rPr>
          <w:sz w:val="28"/>
          <w:szCs w:val="28"/>
        </w:rPr>
        <w:t>%, охват базовым, общим средним и профессиональным образованием занятого населения</w:t>
      </w:r>
      <w:r w:rsidR="003D2817">
        <w:rPr>
          <w:sz w:val="28"/>
          <w:szCs w:val="28"/>
        </w:rPr>
        <w:t xml:space="preserve"> –</w:t>
      </w:r>
      <w:r w:rsidR="003D2817" w:rsidRPr="004E2D66">
        <w:rPr>
          <w:sz w:val="28"/>
          <w:szCs w:val="28"/>
        </w:rPr>
        <w:t xml:space="preserve"> 98 %.</w:t>
      </w:r>
    </w:p>
    <w:p w14:paraId="4F43D479" w14:textId="77777777" w:rsidR="006816F7" w:rsidRDefault="00476FE6" w:rsidP="0028577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5770">
        <w:rPr>
          <w:color w:val="000000" w:themeColor="text1"/>
          <w:sz w:val="28"/>
          <w:szCs w:val="28"/>
        </w:rPr>
        <w:t>В нашей стране</w:t>
      </w:r>
      <w:r w:rsidR="006816F7" w:rsidRPr="00285770">
        <w:rPr>
          <w:color w:val="000000" w:themeColor="text1"/>
          <w:sz w:val="28"/>
          <w:szCs w:val="28"/>
        </w:rPr>
        <w:t xml:space="preserve"> давние традиции в области образования, есть поводы для гордости. Хотя</w:t>
      </w:r>
      <w:r w:rsidR="006816F7" w:rsidRPr="006816F7">
        <w:rPr>
          <w:sz w:val="28"/>
          <w:szCs w:val="28"/>
        </w:rPr>
        <w:t xml:space="preserve"> еще не так давно, после распада СССР, ситуация была сложной. Стоит напомнить, что в 1990 году ввод дошкольных учреждений в БССР был на уровне 19,1 тыс. мест. А в 1995 году дошкольных учреждений было введено на 1,8 тыс. мест </w:t>
      </w:r>
      <w:r w:rsidR="0055398F" w:rsidRPr="008C3B88">
        <w:rPr>
          <w:sz w:val="28"/>
          <w:szCs w:val="28"/>
        </w:rPr>
        <w:t>–</w:t>
      </w:r>
      <w:r w:rsidR="006816F7" w:rsidRPr="006816F7">
        <w:rPr>
          <w:sz w:val="28"/>
          <w:szCs w:val="28"/>
        </w:rPr>
        <w:t xml:space="preserve"> почти в 11 раз меньше! Охват детей учреждениями дошкольного образования в Беларуси в возрасте 1–5 лет на 1994 год составлял 58,</w:t>
      </w:r>
      <w:r w:rsidR="00600FFB" w:rsidRPr="006816F7">
        <w:rPr>
          <w:sz w:val="28"/>
          <w:szCs w:val="28"/>
        </w:rPr>
        <w:t>5 %</w:t>
      </w:r>
      <w:r w:rsidR="006816F7" w:rsidRPr="006816F7">
        <w:rPr>
          <w:sz w:val="28"/>
          <w:szCs w:val="28"/>
        </w:rPr>
        <w:t xml:space="preserve">, в 2019 году </w:t>
      </w:r>
      <w:r w:rsidR="00B5365E" w:rsidRPr="008C3B88">
        <w:rPr>
          <w:sz w:val="28"/>
          <w:szCs w:val="28"/>
        </w:rPr>
        <w:t>–</w:t>
      </w:r>
      <w:r w:rsidR="006816F7" w:rsidRPr="006816F7">
        <w:rPr>
          <w:sz w:val="28"/>
          <w:szCs w:val="28"/>
        </w:rPr>
        <w:t xml:space="preserve"> 83,6 %</w:t>
      </w:r>
      <w:r w:rsidR="00292CC6">
        <w:rPr>
          <w:sz w:val="28"/>
          <w:szCs w:val="28"/>
        </w:rPr>
        <w:t>.</w:t>
      </w:r>
    </w:p>
    <w:p w14:paraId="783B16B9" w14:textId="77777777" w:rsidR="00292CC6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 xml:space="preserve">По сути, менее чем через 4 года после прихода к руководству страной Александра </w:t>
      </w:r>
      <w:r w:rsidR="00F91497">
        <w:rPr>
          <w:rFonts w:ascii="Times New Roman" w:hAnsi="Times New Roman" w:cs="Times New Roman"/>
          <w:sz w:val="28"/>
          <w:szCs w:val="28"/>
        </w:rPr>
        <w:t xml:space="preserve">Григорьевича </w:t>
      </w:r>
      <w:r w:rsidRPr="006816F7">
        <w:rPr>
          <w:rFonts w:ascii="Times New Roman" w:hAnsi="Times New Roman" w:cs="Times New Roman"/>
          <w:sz w:val="28"/>
          <w:szCs w:val="28"/>
        </w:rPr>
        <w:t xml:space="preserve">Лукашенко дети вернулись в детские сады. Сейчас норматив охвата детей 5-летнего возраста подготовкой к школе выполняется в 100-процентном объеме во всех областях и в городе Минске. </w:t>
      </w:r>
    </w:p>
    <w:p w14:paraId="0DE39F36" w14:textId="77777777" w:rsidR="00EF08B1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>В современном информационном мире не вызывает сомнений значение образования, его эффективность вносит существенный вклад в процветание государства.</w:t>
      </w:r>
    </w:p>
    <w:p w14:paraId="705F9296" w14:textId="77777777" w:rsidR="00EF08B1" w:rsidRDefault="00EF08B1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08B1">
        <w:rPr>
          <w:rFonts w:ascii="Times New Roman" w:hAnsi="Times New Roman" w:cs="Times New Roman"/>
          <w:sz w:val="28"/>
          <w:szCs w:val="28"/>
        </w:rPr>
        <w:t xml:space="preserve"> стране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F08B1">
        <w:rPr>
          <w:rFonts w:ascii="Times New Roman" w:hAnsi="Times New Roman" w:cs="Times New Roman"/>
          <w:sz w:val="28"/>
          <w:szCs w:val="28"/>
        </w:rPr>
        <w:t xml:space="preserve">ункционирует </w:t>
      </w:r>
      <w:r w:rsidR="00F6544E">
        <w:rPr>
          <w:rFonts w:ascii="Times New Roman" w:hAnsi="Times New Roman" w:cs="Times New Roman"/>
          <w:sz w:val="28"/>
          <w:szCs w:val="28"/>
        </w:rPr>
        <w:t>3763</w:t>
      </w:r>
      <w:r w:rsidRPr="00EF08B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6544E">
        <w:rPr>
          <w:rFonts w:ascii="Times New Roman" w:hAnsi="Times New Roman" w:cs="Times New Roman"/>
          <w:sz w:val="28"/>
          <w:szCs w:val="28"/>
        </w:rPr>
        <w:t>я</w:t>
      </w:r>
      <w:r w:rsidRPr="00EF08B1">
        <w:rPr>
          <w:rFonts w:ascii="Times New Roman" w:hAnsi="Times New Roman" w:cs="Times New Roman"/>
          <w:sz w:val="28"/>
          <w:szCs w:val="28"/>
        </w:rPr>
        <w:t xml:space="preserve"> дошкольного образования (ясли, ясли-сады, детские сады, санаторные ясли-сады и детские сады, специальные дошкольные учреждения, дошкольные центры развития ребенка</w:t>
      </w:r>
      <w:r w:rsidR="00F6544E">
        <w:rPr>
          <w:rFonts w:ascii="Times New Roman" w:hAnsi="Times New Roman" w:cs="Times New Roman"/>
          <w:sz w:val="28"/>
          <w:szCs w:val="28"/>
        </w:rPr>
        <w:t>,</w:t>
      </w:r>
      <w:r w:rsidR="00F6544E" w:rsidRPr="00F6544E">
        <w:rPr>
          <w:rFonts w:ascii="Times New Roman" w:hAnsi="Times New Roman" w:cs="Times New Roman"/>
          <w:sz w:val="28"/>
          <w:szCs w:val="28"/>
        </w:rPr>
        <w:t xml:space="preserve"> </w:t>
      </w:r>
      <w:r w:rsidR="00F6544E" w:rsidRPr="00EF08B1">
        <w:rPr>
          <w:rFonts w:ascii="Times New Roman" w:hAnsi="Times New Roman" w:cs="Times New Roman"/>
          <w:sz w:val="28"/>
          <w:szCs w:val="28"/>
        </w:rPr>
        <w:t>учебно-педагогических комплексов</w:t>
      </w:r>
      <w:r w:rsidRPr="00EF08B1">
        <w:rPr>
          <w:rFonts w:ascii="Times New Roman" w:hAnsi="Times New Roman" w:cs="Times New Roman"/>
          <w:sz w:val="28"/>
          <w:szCs w:val="28"/>
        </w:rPr>
        <w:t>) для 42</w:t>
      </w:r>
      <w:r w:rsidR="00F6544E">
        <w:rPr>
          <w:rFonts w:ascii="Times New Roman" w:hAnsi="Times New Roman" w:cs="Times New Roman"/>
          <w:sz w:val="28"/>
          <w:szCs w:val="28"/>
        </w:rPr>
        <w:t>5</w:t>
      </w:r>
      <w:r w:rsidRPr="00EF08B1">
        <w:rPr>
          <w:rFonts w:ascii="Times New Roman" w:hAnsi="Times New Roman" w:cs="Times New Roman"/>
          <w:sz w:val="28"/>
          <w:szCs w:val="28"/>
        </w:rPr>
        <w:t xml:space="preserve"> тыс. воспитанников.</w:t>
      </w:r>
      <w:r w:rsidRPr="00EF08B1">
        <w:rPr>
          <w:rFonts w:ascii="Roboto" w:hAnsi="Roboto"/>
          <w:color w:val="000000"/>
        </w:rPr>
        <w:t xml:space="preserve"> </w:t>
      </w:r>
      <w:r w:rsidRPr="00EF08B1">
        <w:rPr>
          <w:rFonts w:ascii="Times New Roman" w:hAnsi="Times New Roman" w:cs="Times New Roman"/>
          <w:sz w:val="28"/>
          <w:szCs w:val="28"/>
        </w:rPr>
        <w:t>Охват детей от 1 года до 6 лет учреждениями дошкольного образования составляет 85,</w:t>
      </w:r>
      <w:r w:rsidR="009015CA">
        <w:rPr>
          <w:rFonts w:ascii="Times New Roman" w:hAnsi="Times New Roman" w:cs="Times New Roman"/>
          <w:sz w:val="28"/>
          <w:szCs w:val="28"/>
        </w:rPr>
        <w:t>3</w:t>
      </w:r>
      <w:r w:rsidRPr="00EF08B1">
        <w:rPr>
          <w:rFonts w:ascii="Times New Roman" w:hAnsi="Times New Roman" w:cs="Times New Roman"/>
          <w:sz w:val="28"/>
          <w:szCs w:val="28"/>
        </w:rPr>
        <w:t> </w:t>
      </w:r>
      <w:r w:rsidR="00B5365E" w:rsidRPr="009015CA">
        <w:rPr>
          <w:rFonts w:ascii="Times New Roman" w:hAnsi="Times New Roman" w:cs="Times New Roman"/>
          <w:sz w:val="28"/>
          <w:szCs w:val="28"/>
        </w:rPr>
        <w:t>%</w:t>
      </w:r>
      <w:r w:rsidRPr="009015CA">
        <w:rPr>
          <w:rFonts w:ascii="Times New Roman" w:hAnsi="Times New Roman" w:cs="Times New Roman"/>
          <w:sz w:val="28"/>
          <w:szCs w:val="28"/>
        </w:rPr>
        <w:t>.</w:t>
      </w:r>
      <w:r w:rsidRPr="00EF08B1">
        <w:rPr>
          <w:rFonts w:ascii="Times New Roman" w:hAnsi="Times New Roman" w:cs="Times New Roman"/>
          <w:sz w:val="28"/>
          <w:szCs w:val="28"/>
        </w:rPr>
        <w:t xml:space="preserve"> Обеспечен стопроцентный охват детей пятилетнего возраста подготовкой к школе.</w:t>
      </w:r>
    </w:p>
    <w:p w14:paraId="1D8778A2" w14:textId="77777777" w:rsidR="00E815D0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 xml:space="preserve">В Беларуси образование </w:t>
      </w:r>
      <w:r w:rsidR="006D3DEE" w:rsidRPr="006D3DEE">
        <w:rPr>
          <w:rFonts w:ascii="Times New Roman" w:hAnsi="Times New Roman" w:cs="Times New Roman"/>
          <w:sz w:val="28"/>
          <w:szCs w:val="28"/>
        </w:rPr>
        <w:t>–</w:t>
      </w:r>
      <w:r w:rsidRPr="006816F7">
        <w:rPr>
          <w:rFonts w:ascii="Times New Roman" w:hAnsi="Times New Roman" w:cs="Times New Roman"/>
          <w:sz w:val="28"/>
          <w:szCs w:val="28"/>
        </w:rPr>
        <w:t xml:space="preserve"> одно из самых доступных в мире. Для сравнения. Средняя стоимость пребывания ребенка в детском дошкольном </w:t>
      </w:r>
      <w:r w:rsidRPr="006816F7">
        <w:rPr>
          <w:rFonts w:ascii="Times New Roman" w:hAnsi="Times New Roman" w:cs="Times New Roman"/>
          <w:sz w:val="28"/>
          <w:szCs w:val="28"/>
        </w:rPr>
        <w:lastRenderedPageBreak/>
        <w:t>учреждении США составляет примерно 1000</w:t>
      </w:r>
      <w:r w:rsidR="00B5365E" w:rsidRPr="00B5365E">
        <w:rPr>
          <w:rFonts w:ascii="Times New Roman" w:hAnsi="Times New Roman" w:cs="Times New Roman"/>
          <w:sz w:val="28"/>
          <w:szCs w:val="28"/>
        </w:rPr>
        <w:t>-</w:t>
      </w:r>
      <w:r w:rsidRPr="006816F7">
        <w:rPr>
          <w:rFonts w:ascii="Times New Roman" w:hAnsi="Times New Roman" w:cs="Times New Roman"/>
          <w:sz w:val="28"/>
          <w:szCs w:val="28"/>
        </w:rPr>
        <w:t xml:space="preserve">1200 долларов в месяц, а часто может быть больше. </w:t>
      </w:r>
    </w:p>
    <w:p w14:paraId="712BA74E" w14:textId="77777777" w:rsidR="00E815D0" w:rsidRDefault="006816F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6F7">
        <w:rPr>
          <w:rFonts w:ascii="Times New Roman" w:hAnsi="Times New Roman" w:cs="Times New Roman"/>
          <w:sz w:val="28"/>
          <w:szCs w:val="28"/>
        </w:rPr>
        <w:t>Сфера образования</w:t>
      </w:r>
      <w:r w:rsidR="00B5365E" w:rsidRPr="00B5365E">
        <w:rPr>
          <w:rFonts w:ascii="Times New Roman" w:hAnsi="Times New Roman" w:cs="Times New Roman"/>
          <w:sz w:val="28"/>
          <w:szCs w:val="28"/>
        </w:rPr>
        <w:t xml:space="preserve"> </w:t>
      </w:r>
      <w:r w:rsidR="00B5365E" w:rsidRPr="009015CA">
        <w:rPr>
          <w:rFonts w:ascii="Times New Roman" w:hAnsi="Times New Roman" w:cs="Times New Roman"/>
          <w:sz w:val="28"/>
          <w:szCs w:val="28"/>
        </w:rPr>
        <w:t>–</w:t>
      </w:r>
      <w:r w:rsidRPr="009015CA">
        <w:rPr>
          <w:rFonts w:ascii="Times New Roman" w:hAnsi="Times New Roman" w:cs="Times New Roman"/>
          <w:sz w:val="28"/>
          <w:szCs w:val="28"/>
        </w:rPr>
        <w:t xml:space="preserve"> </w:t>
      </w:r>
      <w:r w:rsidRPr="006816F7">
        <w:rPr>
          <w:rFonts w:ascii="Times New Roman" w:hAnsi="Times New Roman" w:cs="Times New Roman"/>
          <w:sz w:val="28"/>
          <w:szCs w:val="28"/>
        </w:rPr>
        <w:t xml:space="preserve">самая крупная отрасль Беларуси, </w:t>
      </w:r>
      <w:r w:rsidR="00E815D0" w:rsidRPr="006816F7">
        <w:rPr>
          <w:rFonts w:ascii="Times New Roman" w:hAnsi="Times New Roman" w:cs="Times New Roman"/>
          <w:sz w:val="28"/>
          <w:szCs w:val="28"/>
        </w:rPr>
        <w:t>и,</w:t>
      </w:r>
      <w:r w:rsidRPr="006816F7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="00E815D0" w:rsidRPr="006816F7">
        <w:rPr>
          <w:rFonts w:ascii="Times New Roman" w:hAnsi="Times New Roman" w:cs="Times New Roman"/>
          <w:sz w:val="28"/>
          <w:szCs w:val="28"/>
        </w:rPr>
        <w:t>иначе,</w:t>
      </w:r>
      <w:r w:rsidRPr="006816F7">
        <w:rPr>
          <w:rFonts w:ascii="Times New Roman" w:hAnsi="Times New Roman" w:cs="Times New Roman"/>
          <w:sz w:val="28"/>
          <w:szCs w:val="28"/>
        </w:rPr>
        <w:t xml:space="preserve"> она касается каждого. А потому и внимание к этой сфере со стороны белорусского государства особое. </w:t>
      </w:r>
    </w:p>
    <w:p w14:paraId="32BE4DFA" w14:textId="77777777" w:rsidR="00E815D0" w:rsidRDefault="00E815D0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Республике Беларусь</w:t>
      </w:r>
      <w:r w:rsidR="00897937">
        <w:rPr>
          <w:rFonts w:ascii="Times New Roman" w:hAnsi="Times New Roman" w:cs="Times New Roman"/>
          <w:sz w:val="28"/>
          <w:szCs w:val="28"/>
        </w:rPr>
        <w:t xml:space="preserve"> успешно осуществляется</w:t>
      </w:r>
      <w:r w:rsidRPr="00E815D0">
        <w:rPr>
          <w:rFonts w:ascii="Times New Roman" w:hAnsi="Times New Roman" w:cs="Times New Roman"/>
          <w:sz w:val="28"/>
          <w:szCs w:val="28"/>
        </w:rPr>
        <w:t xml:space="preserve"> обучение и воспитание </w:t>
      </w:r>
      <w:r w:rsidR="003D2817">
        <w:rPr>
          <w:rFonts w:ascii="Times New Roman" w:hAnsi="Times New Roman" w:cs="Times New Roman"/>
          <w:sz w:val="28"/>
          <w:szCs w:val="28"/>
        </w:rPr>
        <w:t>детей</w:t>
      </w:r>
      <w:r w:rsidRPr="00E815D0">
        <w:rPr>
          <w:rFonts w:ascii="Times New Roman" w:hAnsi="Times New Roman" w:cs="Times New Roman"/>
          <w:sz w:val="28"/>
          <w:szCs w:val="28"/>
        </w:rPr>
        <w:t xml:space="preserve"> с особенн</w:t>
      </w:r>
      <w:r w:rsidR="005A0637">
        <w:rPr>
          <w:rFonts w:ascii="Times New Roman" w:hAnsi="Times New Roman" w:cs="Times New Roman"/>
          <w:sz w:val="28"/>
          <w:szCs w:val="28"/>
        </w:rPr>
        <w:t xml:space="preserve">ыми образовательными потребностями. </w:t>
      </w:r>
      <w:r w:rsidRPr="00E815D0">
        <w:rPr>
          <w:rFonts w:ascii="Times New Roman" w:hAnsi="Times New Roman" w:cs="Times New Roman"/>
          <w:sz w:val="28"/>
          <w:szCs w:val="28"/>
        </w:rPr>
        <w:t>Белорусское государство не самоустранилос</w:t>
      </w:r>
      <w:r w:rsidR="005A0637">
        <w:rPr>
          <w:rFonts w:ascii="Times New Roman" w:hAnsi="Times New Roman" w:cs="Times New Roman"/>
          <w:sz w:val="28"/>
          <w:szCs w:val="28"/>
        </w:rPr>
        <w:t>ь</w:t>
      </w:r>
      <w:r w:rsidRPr="00E815D0">
        <w:rPr>
          <w:rFonts w:ascii="Times New Roman" w:hAnsi="Times New Roman" w:cs="Times New Roman"/>
          <w:sz w:val="28"/>
          <w:szCs w:val="28"/>
        </w:rPr>
        <w:t xml:space="preserve"> от решения этой проблемы. Более того, у нас эта помощь осуществляется за счет бюджета. Сейчас в Беларуси функционирует уникальная сеть учреждений, в которых </w:t>
      </w:r>
      <w:r w:rsidR="003D2817">
        <w:rPr>
          <w:rFonts w:ascii="Times New Roman" w:hAnsi="Times New Roman" w:cs="Times New Roman"/>
          <w:sz w:val="28"/>
          <w:szCs w:val="28"/>
        </w:rPr>
        <w:t xml:space="preserve">такие дети </w:t>
      </w:r>
      <w:r w:rsidRPr="00E815D0">
        <w:rPr>
          <w:rFonts w:ascii="Times New Roman" w:hAnsi="Times New Roman" w:cs="Times New Roman"/>
          <w:sz w:val="28"/>
          <w:szCs w:val="28"/>
        </w:rPr>
        <w:t>могут получить специальное образование и коррекционно-педагогическую помощь.</w:t>
      </w:r>
    </w:p>
    <w:p w14:paraId="49C2465D" w14:textId="77777777" w:rsidR="005A0637" w:rsidRDefault="005A0637" w:rsidP="005A0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Первая в Беларуси школа открыта в 1617 году. Ныне это Слуцкая гимназия № 1, в 2017-м отметившая </w:t>
      </w:r>
      <w:r>
        <w:rPr>
          <w:rFonts w:ascii="Times New Roman" w:hAnsi="Times New Roman" w:cs="Times New Roman"/>
          <w:sz w:val="28"/>
          <w:szCs w:val="28"/>
        </w:rPr>
        <w:t>свое 400-летие.</w:t>
      </w:r>
    </w:p>
    <w:p w14:paraId="3D122FC2" w14:textId="77777777" w:rsidR="00902AE6" w:rsidRDefault="004E2D6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D66">
        <w:rPr>
          <w:rFonts w:ascii="Times New Roman" w:hAnsi="Times New Roman" w:cs="Times New Roman"/>
          <w:sz w:val="28"/>
          <w:szCs w:val="28"/>
        </w:rPr>
        <w:t>В 20</w:t>
      </w:r>
      <w:r w:rsidR="00897937">
        <w:rPr>
          <w:rFonts w:ascii="Times New Roman" w:hAnsi="Times New Roman" w:cs="Times New Roman"/>
          <w:sz w:val="28"/>
          <w:szCs w:val="28"/>
        </w:rPr>
        <w:t>2</w:t>
      </w:r>
      <w:r w:rsidR="00691587">
        <w:rPr>
          <w:rFonts w:ascii="Times New Roman" w:hAnsi="Times New Roman" w:cs="Times New Roman"/>
          <w:sz w:val="28"/>
          <w:szCs w:val="28"/>
        </w:rPr>
        <w:t>1</w:t>
      </w:r>
      <w:r w:rsidRPr="004E2D66">
        <w:rPr>
          <w:rFonts w:ascii="Times New Roman" w:hAnsi="Times New Roman" w:cs="Times New Roman"/>
          <w:sz w:val="28"/>
          <w:szCs w:val="28"/>
        </w:rPr>
        <w:t>/202</w:t>
      </w:r>
      <w:r w:rsidR="00691587">
        <w:rPr>
          <w:rFonts w:ascii="Times New Roman" w:hAnsi="Times New Roman" w:cs="Times New Roman"/>
          <w:sz w:val="28"/>
          <w:szCs w:val="28"/>
        </w:rPr>
        <w:t>2</w:t>
      </w:r>
      <w:r w:rsidRPr="004E2D66">
        <w:rPr>
          <w:rFonts w:ascii="Times New Roman" w:hAnsi="Times New Roman" w:cs="Times New Roman"/>
          <w:sz w:val="28"/>
          <w:szCs w:val="28"/>
        </w:rPr>
        <w:t xml:space="preserve"> учебном году в Беларуси функционир</w:t>
      </w:r>
      <w:r w:rsidR="00691587">
        <w:rPr>
          <w:rFonts w:ascii="Times New Roman" w:hAnsi="Times New Roman" w:cs="Times New Roman"/>
          <w:sz w:val="28"/>
          <w:szCs w:val="28"/>
        </w:rPr>
        <w:t>ует</w:t>
      </w:r>
      <w:r w:rsidRPr="004E2D66">
        <w:rPr>
          <w:rFonts w:ascii="Times New Roman" w:hAnsi="Times New Roman" w:cs="Times New Roman"/>
          <w:sz w:val="28"/>
          <w:szCs w:val="28"/>
        </w:rPr>
        <w:t xml:space="preserve"> </w:t>
      </w:r>
      <w:r w:rsidR="00691587" w:rsidRPr="00691587">
        <w:rPr>
          <w:rFonts w:ascii="Times New Roman" w:hAnsi="Times New Roman" w:cs="Times New Roman"/>
          <w:sz w:val="28"/>
          <w:szCs w:val="28"/>
        </w:rPr>
        <w:t>29</w:t>
      </w:r>
      <w:r w:rsidR="00463299">
        <w:rPr>
          <w:rFonts w:ascii="Times New Roman" w:hAnsi="Times New Roman" w:cs="Times New Roman"/>
          <w:sz w:val="28"/>
          <w:szCs w:val="28"/>
        </w:rPr>
        <w:t>4</w:t>
      </w:r>
      <w:r w:rsidR="00691587" w:rsidRPr="00691587">
        <w:rPr>
          <w:rFonts w:ascii="Times New Roman" w:hAnsi="Times New Roman" w:cs="Times New Roman"/>
          <w:sz w:val="28"/>
          <w:szCs w:val="28"/>
        </w:rPr>
        <w:t>0</w:t>
      </w:r>
      <w:r w:rsidRPr="004E2D66">
        <w:rPr>
          <w:rFonts w:ascii="Times New Roman" w:hAnsi="Times New Roman" w:cs="Times New Roman"/>
          <w:sz w:val="28"/>
          <w:szCs w:val="28"/>
        </w:rPr>
        <w:t xml:space="preserve"> государственных учреждени</w:t>
      </w:r>
      <w:r w:rsidR="005A0637">
        <w:rPr>
          <w:rFonts w:ascii="Times New Roman" w:hAnsi="Times New Roman" w:cs="Times New Roman"/>
          <w:sz w:val="28"/>
          <w:szCs w:val="28"/>
        </w:rPr>
        <w:t>й</w:t>
      </w:r>
      <w:r w:rsidRPr="004E2D66">
        <w:rPr>
          <w:rFonts w:ascii="Times New Roman" w:hAnsi="Times New Roman" w:cs="Times New Roman"/>
          <w:sz w:val="28"/>
          <w:szCs w:val="28"/>
        </w:rPr>
        <w:t xml:space="preserve"> </w:t>
      </w:r>
      <w:r w:rsidR="00463299">
        <w:rPr>
          <w:rFonts w:ascii="Times New Roman" w:hAnsi="Times New Roman" w:cs="Times New Roman"/>
          <w:sz w:val="28"/>
          <w:szCs w:val="28"/>
        </w:rPr>
        <w:t xml:space="preserve">общего среднего </w:t>
      </w:r>
      <w:r w:rsidRPr="004E2D66">
        <w:rPr>
          <w:rFonts w:ascii="Times New Roman" w:hAnsi="Times New Roman" w:cs="Times New Roman"/>
          <w:sz w:val="28"/>
          <w:szCs w:val="28"/>
        </w:rPr>
        <w:t>образования</w:t>
      </w:r>
      <w:r w:rsidR="005A0637">
        <w:rPr>
          <w:rFonts w:ascii="Times New Roman" w:hAnsi="Times New Roman" w:cs="Times New Roman"/>
          <w:sz w:val="28"/>
          <w:szCs w:val="28"/>
        </w:rPr>
        <w:t>,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</w:t>
      </w:r>
      <w:r w:rsidR="00691587" w:rsidRPr="00691587">
        <w:rPr>
          <w:rFonts w:ascii="Times New Roman" w:hAnsi="Times New Roman" w:cs="Times New Roman"/>
          <w:sz w:val="28"/>
          <w:szCs w:val="28"/>
        </w:rPr>
        <w:t>к учебным занятиям приступ</w:t>
      </w:r>
      <w:r w:rsidR="001752AA">
        <w:rPr>
          <w:rFonts w:ascii="Times New Roman" w:hAnsi="Times New Roman" w:cs="Times New Roman"/>
          <w:sz w:val="28"/>
          <w:szCs w:val="28"/>
        </w:rPr>
        <w:t>ило</w:t>
      </w:r>
      <w:r w:rsidR="00691587" w:rsidRPr="00691587">
        <w:rPr>
          <w:rFonts w:ascii="Times New Roman" w:hAnsi="Times New Roman" w:cs="Times New Roman"/>
          <w:sz w:val="28"/>
          <w:szCs w:val="28"/>
        </w:rPr>
        <w:t xml:space="preserve"> около 1</w:t>
      </w:r>
      <w:r w:rsidR="003E7253">
        <w:rPr>
          <w:rFonts w:ascii="Times New Roman" w:hAnsi="Times New Roman" w:cs="Times New Roman"/>
          <w:sz w:val="28"/>
          <w:szCs w:val="28"/>
        </w:rPr>
        <w:t> </w:t>
      </w:r>
      <w:r w:rsidR="00691587" w:rsidRPr="00691587">
        <w:rPr>
          <w:rFonts w:ascii="Times New Roman" w:hAnsi="Times New Roman" w:cs="Times New Roman"/>
          <w:sz w:val="28"/>
          <w:szCs w:val="28"/>
        </w:rPr>
        <w:t>млн</w:t>
      </w:r>
      <w:r w:rsidR="003E7253">
        <w:rPr>
          <w:rFonts w:ascii="Times New Roman" w:hAnsi="Times New Roman" w:cs="Times New Roman"/>
          <w:sz w:val="28"/>
          <w:szCs w:val="28"/>
        </w:rPr>
        <w:t> </w:t>
      </w:r>
      <w:r w:rsidR="00691587" w:rsidRPr="00691587">
        <w:rPr>
          <w:rFonts w:ascii="Times New Roman" w:hAnsi="Times New Roman" w:cs="Times New Roman"/>
          <w:sz w:val="28"/>
          <w:szCs w:val="28"/>
        </w:rPr>
        <w:t>85</w:t>
      </w:r>
      <w:r w:rsidR="003E7253">
        <w:rPr>
          <w:rFonts w:ascii="Times New Roman" w:hAnsi="Times New Roman" w:cs="Times New Roman"/>
          <w:sz w:val="28"/>
          <w:szCs w:val="28"/>
        </w:rPr>
        <w:t> </w:t>
      </w:r>
      <w:r w:rsidR="00691587" w:rsidRPr="00691587">
        <w:rPr>
          <w:rFonts w:ascii="Times New Roman" w:hAnsi="Times New Roman" w:cs="Times New Roman"/>
          <w:sz w:val="28"/>
          <w:szCs w:val="28"/>
        </w:rPr>
        <w:t xml:space="preserve">тыс. учащихся, в том числе 118 тыс. первоклассников. </w:t>
      </w:r>
      <w:r w:rsidR="00902AE6" w:rsidRPr="00902AE6"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="000119C9">
        <w:rPr>
          <w:rFonts w:ascii="Times New Roman" w:hAnsi="Times New Roman" w:cs="Times New Roman"/>
          <w:sz w:val="28"/>
          <w:szCs w:val="28"/>
        </w:rPr>
        <w:t>открыто</w:t>
      </w:r>
      <w:r w:rsidR="00902AE6" w:rsidRPr="00902AE6">
        <w:rPr>
          <w:rFonts w:ascii="Times New Roman" w:hAnsi="Times New Roman" w:cs="Times New Roman"/>
          <w:sz w:val="28"/>
          <w:szCs w:val="28"/>
        </w:rPr>
        <w:t xml:space="preserve"> </w:t>
      </w:r>
      <w:r w:rsidR="000119C9">
        <w:rPr>
          <w:rFonts w:ascii="Times New Roman" w:hAnsi="Times New Roman" w:cs="Times New Roman"/>
          <w:sz w:val="28"/>
          <w:szCs w:val="28"/>
        </w:rPr>
        <w:t>7</w:t>
      </w:r>
      <w:r w:rsidR="00902AE6">
        <w:rPr>
          <w:rFonts w:ascii="Times New Roman" w:hAnsi="Times New Roman" w:cs="Times New Roman"/>
          <w:sz w:val="28"/>
          <w:szCs w:val="28"/>
        </w:rPr>
        <w:t> </w:t>
      </w:r>
      <w:r w:rsidR="000119C9">
        <w:rPr>
          <w:rFonts w:ascii="Times New Roman" w:hAnsi="Times New Roman" w:cs="Times New Roman"/>
          <w:sz w:val="28"/>
          <w:szCs w:val="28"/>
        </w:rPr>
        <w:t>новых школ.</w:t>
      </w:r>
    </w:p>
    <w:p w14:paraId="7DBEF45F" w14:textId="77777777" w:rsidR="00902AE6" w:rsidRDefault="005A063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вспомнить 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о наших неспортивных олимпийских звездах </w:t>
      </w:r>
      <w:r w:rsidR="00721F31">
        <w:rPr>
          <w:rFonts w:ascii="Times New Roman" w:hAnsi="Times New Roman" w:cs="Times New Roman"/>
          <w:sz w:val="28"/>
          <w:szCs w:val="28"/>
        </w:rPr>
        <w:t>–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победителях международных предметных олимпиад. На этапе отбора в них участвуют около 600 тыс. учащихся, на республиканском </w:t>
      </w:r>
      <w:r w:rsidR="00721F31">
        <w:rPr>
          <w:rFonts w:ascii="Times New Roman" w:hAnsi="Times New Roman" w:cs="Times New Roman"/>
          <w:sz w:val="28"/>
          <w:szCs w:val="28"/>
        </w:rPr>
        <w:t>–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 около 1,5 тыс. школьников. Состязания проводятся по 18 учебным предметам. В 2018/2019 учебном году впервые проведена олимпиада по физической культуре и здоровью.</w:t>
      </w:r>
      <w:r w:rsidR="00D20E23">
        <w:rPr>
          <w:rFonts w:ascii="Times New Roman" w:hAnsi="Times New Roman" w:cs="Times New Roman"/>
          <w:sz w:val="28"/>
          <w:szCs w:val="28"/>
        </w:rPr>
        <w:t xml:space="preserve"> </w:t>
      </w:r>
      <w:r w:rsidR="005632BB" w:rsidRPr="005632BB">
        <w:rPr>
          <w:rFonts w:ascii="Times New Roman" w:hAnsi="Times New Roman" w:cs="Times New Roman"/>
          <w:sz w:val="28"/>
          <w:szCs w:val="28"/>
        </w:rPr>
        <w:t xml:space="preserve">Это один из самых ярких примеров непредвзятой международной оценки качества нашего школьного образования. По результатам международного исследования качества среднего образования PISA, которое в Беларуси впервые проводилось в 2018 году, наши учащиеся из гимназий и лицеев оказались на уровне мировых лидеров. В следующий раз результаты будут еще лучше, ведь мы делаем должные выводы. </w:t>
      </w:r>
    </w:p>
    <w:p w14:paraId="21B1EAFB" w14:textId="77777777" w:rsidR="00902AE6" w:rsidRPr="00902AE6" w:rsidRDefault="00902AE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E6">
        <w:rPr>
          <w:rFonts w:ascii="Times New Roman" w:hAnsi="Times New Roman" w:cs="Times New Roman"/>
          <w:bCs/>
          <w:sz w:val="28"/>
          <w:szCs w:val="28"/>
        </w:rPr>
        <w:t>Создание необходимых условий для развития молодежи, помощь подрастающему поколению в самореализации и материальное стимулирование за успехи – приоритетные направления государственной политики. 2</w:t>
      </w:r>
      <w:r w:rsidR="003D1666">
        <w:rPr>
          <w:rFonts w:ascii="Times New Roman" w:hAnsi="Times New Roman" w:cs="Times New Roman"/>
          <w:bCs/>
          <w:sz w:val="28"/>
          <w:szCs w:val="28"/>
        </w:rPr>
        <w:t>5</w:t>
      </w:r>
      <w:r w:rsidRPr="00902AE6">
        <w:rPr>
          <w:rFonts w:ascii="Times New Roman" w:hAnsi="Times New Roman" w:cs="Times New Roman"/>
          <w:bCs/>
          <w:sz w:val="28"/>
          <w:szCs w:val="28"/>
        </w:rPr>
        <w:t xml:space="preserve"> года назад был учрежден специальный фонд Президента по социальной поддержке одаренных учащихся и студентов, который стал основной площадкой для профессионального становления перспективных ребят. Его появление помогло сформировать систему государственной помощи молодым людям, аналогов которой нет ни в одной из стран постсоветского пространства. На это обращает внимание Глава государства: «Немногие страны могут сказать, что знают всех своих талантливых детей поименно. А в Беларуси созданы специальные банки данных одаренной и талантливой молодежи. И спрос на людей, которые числятся в этих банках, данных, огромен».</w:t>
      </w:r>
    </w:p>
    <w:p w14:paraId="41906C6F" w14:textId="77777777" w:rsidR="00902AE6" w:rsidRPr="00902AE6" w:rsidRDefault="00902AE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2AE6">
        <w:rPr>
          <w:rFonts w:ascii="Times New Roman" w:hAnsi="Times New Roman" w:cs="Times New Roman"/>
          <w:bCs/>
          <w:sz w:val="28"/>
          <w:szCs w:val="28"/>
        </w:rPr>
        <w:t xml:space="preserve">Специальные фонды Президента Республики Беларусь по социальной поддержке одаренных учащихся и студентов и талантливой молодежи </w:t>
      </w:r>
      <w:r w:rsidRPr="00902AE6">
        <w:rPr>
          <w:rFonts w:ascii="Times New Roman" w:hAnsi="Times New Roman" w:cs="Times New Roman"/>
          <w:bCs/>
          <w:sz w:val="28"/>
          <w:szCs w:val="28"/>
        </w:rPr>
        <w:lastRenderedPageBreak/>
        <w:t>созданы еще в 1996 году, чт</w:t>
      </w:r>
      <w:r w:rsidR="005A0637">
        <w:rPr>
          <w:rFonts w:ascii="Times New Roman" w:hAnsi="Times New Roman" w:cs="Times New Roman"/>
          <w:bCs/>
          <w:sz w:val="28"/>
          <w:szCs w:val="28"/>
        </w:rPr>
        <w:t xml:space="preserve">обы заинтересовать талантливую </w:t>
      </w:r>
      <w:r w:rsidRPr="00902AE6">
        <w:rPr>
          <w:rFonts w:ascii="Times New Roman" w:hAnsi="Times New Roman" w:cs="Times New Roman"/>
          <w:bCs/>
          <w:sz w:val="28"/>
          <w:szCs w:val="28"/>
        </w:rPr>
        <w:t>молодежь жить и творить на родине. Фонды выплачивают стипендии, премии, оказывают единовременную материальную помощь одаренным юношам и девушкам. Их миссия – помогать в организации национальных и международных студенческих научных конференций, конкурсов, семинаров, олимпиад, финансировать участие творческой молодежи в международных конкурсах, выставках, симпозиумах и других акциях в области культуры и искусства. За прошедшие годы премии, стипендии, материальную помощь из фонда Президента Республики Беларусь по социальной поддержке одаренных учащихся и студентов получили более 20 тыс. человек, из фонда по поддержке талантливой молодежи – свыше двух тысяч юных дарований.</w:t>
      </w:r>
    </w:p>
    <w:p w14:paraId="5C9CC294" w14:textId="77777777" w:rsidR="0035477B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 xml:space="preserve">Под эгидой Международной федерации школьного спорта (ISF) в феврале 2019 года во французском Гренобле состоялась I Всемирная зимняя </w:t>
      </w:r>
      <w:proofErr w:type="spellStart"/>
      <w:r w:rsidRPr="005632BB">
        <w:rPr>
          <w:rFonts w:ascii="Times New Roman" w:hAnsi="Times New Roman" w:cs="Times New Roman"/>
          <w:sz w:val="28"/>
          <w:szCs w:val="28"/>
        </w:rPr>
        <w:t>гимназиада</w:t>
      </w:r>
      <w:proofErr w:type="spellEnd"/>
      <w:r w:rsidRPr="005632BB">
        <w:rPr>
          <w:rFonts w:ascii="Times New Roman" w:hAnsi="Times New Roman" w:cs="Times New Roman"/>
          <w:sz w:val="28"/>
          <w:szCs w:val="28"/>
        </w:rPr>
        <w:t xml:space="preserve"> среди школьников, участвовало 20 стран, около 600 спортсменов. Белорусская сборная завоевала на ней четыре медали: в биатлоне и керлинге. Наиболее значимым спортивным мероприятием для школьников является республиканская спартакиада, которая</w:t>
      </w:r>
      <w:r w:rsidRPr="005632BB"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в соответствии с поручением Главы государства проводится ежегодно с 2006 года. На первом ее этапе участвует более 30 % учащихся, соревнуясь в 24 видах спорта. </w:t>
      </w:r>
    </w:p>
    <w:p w14:paraId="04E182F5" w14:textId="77777777" w:rsidR="006816F7" w:rsidRDefault="0035477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7B">
        <w:rPr>
          <w:rFonts w:ascii="Times New Roman" w:hAnsi="Times New Roman" w:cs="Times New Roman"/>
          <w:sz w:val="28"/>
          <w:szCs w:val="28"/>
        </w:rPr>
        <w:t>Сегодня дополнительное образование детей и молодежи – одна из важных составляющих образовательного пространства общества, которое позволяет формировать ценности, мировоззрение, гражданскую идентичность подрастающего поколения, мотивировать их в профессиональном самоопределении.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77B">
        <w:rPr>
          <w:rFonts w:ascii="Times New Roman" w:hAnsi="Times New Roman" w:cs="Times New Roman"/>
          <w:sz w:val="28"/>
          <w:szCs w:val="28"/>
        </w:rPr>
        <w:t>В настоящее время в системе дополнительного образования функционирует 270 учреждений всех типов, из них: 184 – многопрофильных, 86 однопрофильных, в которых занимается более 390 тысяч учащихся. И с каждым годом сфера дополнительного образования становится все более востребованной среди детей, родителей, педагогической общественности.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2BB" w:rsidRPr="005632BB">
        <w:rPr>
          <w:rFonts w:ascii="Times New Roman" w:hAnsi="Times New Roman" w:cs="Times New Roman"/>
          <w:sz w:val="28"/>
          <w:szCs w:val="28"/>
        </w:rPr>
        <w:t>Системой дополнительного образования детей и молодежи сделан особый акцент на работу с одаренной и талантливой молодежью</w:t>
      </w:r>
      <w:r w:rsidR="005632BB">
        <w:rPr>
          <w:rFonts w:ascii="Times New Roman" w:hAnsi="Times New Roman" w:cs="Times New Roman"/>
          <w:sz w:val="28"/>
          <w:szCs w:val="28"/>
        </w:rPr>
        <w:t>.</w:t>
      </w:r>
    </w:p>
    <w:p w14:paraId="5A69A6A7" w14:textId="77777777" w:rsidR="0035477B" w:rsidRPr="0035477B" w:rsidRDefault="0035477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77B">
        <w:rPr>
          <w:rFonts w:ascii="Times New Roman" w:hAnsi="Times New Roman" w:cs="Times New Roman"/>
          <w:sz w:val="28"/>
          <w:szCs w:val="28"/>
        </w:rPr>
        <w:t>Предметом особой гордости Беларуси является система профессионально-технического и среднего специального образования, которая в отличие от других стран постсоветского пространства сохранена и успешно функционирует.</w:t>
      </w:r>
    </w:p>
    <w:p w14:paraId="222B309B" w14:textId="77777777" w:rsidR="00B41CD8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7 февраля 1852 года в Минске появилось первое ремесленническое товарищество. История же создания системы профессионального образования начинается с 29 января 1920 года, когда В. И. Ленин подписал декрет о создании Главного Комитета профессионально-технич</w:t>
      </w:r>
      <w:r w:rsidR="003D2817">
        <w:rPr>
          <w:rFonts w:ascii="Times New Roman" w:hAnsi="Times New Roman" w:cs="Times New Roman"/>
          <w:sz w:val="28"/>
          <w:szCs w:val="28"/>
        </w:rPr>
        <w:t>еского образования</w:t>
      </w:r>
      <w:r w:rsidRPr="005632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F47F46" w14:textId="77777777" w:rsidR="007E7CFD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В период становления Беларуси как суверенного и независимого государства развитие системы профессионального образования сопровождалось превращением ПТУ в профессиональные лицеи. Те учреждения, которые реализовывали интегрированные программы ПТО</w:t>
      </w:r>
      <w:r w:rsidR="0035477B">
        <w:rPr>
          <w:rFonts w:ascii="Times New Roman" w:hAnsi="Times New Roman" w:cs="Times New Roman"/>
          <w:sz w:val="28"/>
          <w:szCs w:val="28"/>
        </w:rPr>
        <w:t>-</w:t>
      </w:r>
      <w:r w:rsidRPr="005632BB">
        <w:rPr>
          <w:rFonts w:ascii="Times New Roman" w:hAnsi="Times New Roman" w:cs="Times New Roman"/>
          <w:sz w:val="28"/>
          <w:szCs w:val="28"/>
        </w:rPr>
        <w:lastRenderedPageBreak/>
        <w:t>ССО, стали профессионально-техническими колледжами. Отдельные из них перешли в статус учреждений среднего специального образования</w:t>
      </w:r>
      <w:r w:rsidR="00741DE1" w:rsidRPr="00741DE1">
        <w:rPr>
          <w:rFonts w:ascii="Times New Roman" w:hAnsi="Times New Roman" w:cs="Times New Roman"/>
          <w:sz w:val="28"/>
          <w:szCs w:val="28"/>
        </w:rPr>
        <w:t xml:space="preserve"> </w:t>
      </w:r>
      <w:r w:rsidR="00741DE1">
        <w:rPr>
          <w:rFonts w:ascii="Times New Roman" w:hAnsi="Times New Roman" w:cs="Times New Roman"/>
          <w:sz w:val="28"/>
          <w:szCs w:val="28"/>
        </w:rPr>
        <w:t>–</w:t>
      </w:r>
      <w:r w:rsidRPr="005632BB">
        <w:rPr>
          <w:rFonts w:ascii="Times New Roman" w:hAnsi="Times New Roman" w:cs="Times New Roman"/>
          <w:sz w:val="28"/>
          <w:szCs w:val="28"/>
        </w:rPr>
        <w:t xml:space="preserve"> колледжей. Но все это время бережно сохранялись традиции и достижения системы профобразования, которыми по праву гордятся граждане нашей страны. </w:t>
      </w:r>
    </w:p>
    <w:p w14:paraId="57C39FE2" w14:textId="77777777" w:rsidR="00000671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Наши государственные профессионально-технические, средние специальные учебные заведения не были подвергнуты масштабным бездумным реформам. О них не забыли, им оказали внимание и отстояли на начальном этапе сами выходцы из системы проф</w:t>
      </w:r>
      <w:r w:rsidR="00000671">
        <w:rPr>
          <w:rFonts w:ascii="Times New Roman" w:hAnsi="Times New Roman" w:cs="Times New Roman"/>
          <w:sz w:val="28"/>
          <w:szCs w:val="28"/>
        </w:rPr>
        <w:t>ессионально-</w:t>
      </w:r>
      <w:r w:rsidRPr="005632BB">
        <w:rPr>
          <w:rFonts w:ascii="Times New Roman" w:hAnsi="Times New Roman" w:cs="Times New Roman"/>
          <w:sz w:val="28"/>
          <w:szCs w:val="28"/>
        </w:rPr>
        <w:t>тех</w:t>
      </w:r>
      <w:r w:rsidR="00000671">
        <w:rPr>
          <w:rFonts w:ascii="Times New Roman" w:hAnsi="Times New Roman" w:cs="Times New Roman"/>
          <w:sz w:val="28"/>
          <w:szCs w:val="28"/>
        </w:rPr>
        <w:t xml:space="preserve">нического </w:t>
      </w:r>
      <w:r w:rsidR="0035477B">
        <w:rPr>
          <w:rFonts w:ascii="Times New Roman" w:hAnsi="Times New Roman" w:cs="Times New Roman"/>
          <w:sz w:val="28"/>
          <w:szCs w:val="28"/>
        </w:rPr>
        <w:t>образования</w:t>
      </w:r>
      <w:r w:rsidRPr="005632BB">
        <w:rPr>
          <w:rFonts w:ascii="Times New Roman" w:hAnsi="Times New Roman" w:cs="Times New Roman"/>
          <w:sz w:val="28"/>
          <w:szCs w:val="28"/>
        </w:rPr>
        <w:t>. Наш опыт используется не только в</w:t>
      </w:r>
      <w:r w:rsidR="00B65A44" w:rsidRPr="00B65A44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 xml:space="preserve">России, но и в других государствах. </w:t>
      </w:r>
      <w:r w:rsidR="00692E67">
        <w:rPr>
          <w:rFonts w:ascii="Times New Roman" w:hAnsi="Times New Roman" w:cs="Times New Roman"/>
          <w:sz w:val="28"/>
          <w:szCs w:val="28"/>
        </w:rPr>
        <w:t>На начало 2021/2022 учебного года функционируют 125</w:t>
      </w:r>
      <w:r w:rsidR="003E5691">
        <w:rPr>
          <w:rFonts w:ascii="Times New Roman" w:hAnsi="Times New Roman" w:cs="Times New Roman"/>
          <w:sz w:val="28"/>
          <w:szCs w:val="28"/>
        </w:rPr>
        <w:t> </w:t>
      </w:r>
      <w:r w:rsidR="00692E67">
        <w:rPr>
          <w:rFonts w:ascii="Times New Roman" w:hAnsi="Times New Roman" w:cs="Times New Roman"/>
          <w:sz w:val="28"/>
          <w:szCs w:val="28"/>
        </w:rPr>
        <w:t>учреждений профессионально-технического образования</w:t>
      </w:r>
      <w:r w:rsidR="0074242D">
        <w:rPr>
          <w:rFonts w:ascii="Times New Roman" w:hAnsi="Times New Roman" w:cs="Times New Roman"/>
          <w:sz w:val="28"/>
          <w:szCs w:val="28"/>
        </w:rPr>
        <w:t xml:space="preserve"> и 41</w:t>
      </w:r>
      <w:r w:rsidR="00137F77">
        <w:rPr>
          <w:rFonts w:ascii="Times New Roman" w:hAnsi="Times New Roman" w:cs="Times New Roman"/>
          <w:sz w:val="28"/>
          <w:szCs w:val="28"/>
        </w:rPr>
        <w:t> </w:t>
      </w:r>
      <w:r w:rsidR="0074242D">
        <w:rPr>
          <w:rFonts w:ascii="Times New Roman" w:hAnsi="Times New Roman" w:cs="Times New Roman"/>
          <w:sz w:val="28"/>
          <w:szCs w:val="28"/>
        </w:rPr>
        <w:t>учреждение образования других уровней, реализующих образова</w:t>
      </w:r>
      <w:r w:rsidR="00C66636">
        <w:rPr>
          <w:rFonts w:ascii="Times New Roman" w:hAnsi="Times New Roman" w:cs="Times New Roman"/>
          <w:sz w:val="28"/>
          <w:szCs w:val="28"/>
        </w:rPr>
        <w:t>т</w:t>
      </w:r>
      <w:r w:rsidR="0074242D">
        <w:rPr>
          <w:rFonts w:ascii="Times New Roman" w:hAnsi="Times New Roman" w:cs="Times New Roman"/>
          <w:sz w:val="28"/>
          <w:szCs w:val="28"/>
        </w:rPr>
        <w:t>ельные программы ПТО</w:t>
      </w:r>
      <w:r w:rsidR="00C66636">
        <w:rPr>
          <w:rFonts w:ascii="Times New Roman" w:hAnsi="Times New Roman" w:cs="Times New Roman"/>
          <w:sz w:val="28"/>
          <w:szCs w:val="28"/>
        </w:rPr>
        <w:t>, 110 учреждений среднего специального образования, из них 9 – частной формы собственности, 84 учреждения образования</w:t>
      </w:r>
      <w:r w:rsidR="00337E03">
        <w:rPr>
          <w:rFonts w:ascii="Times New Roman" w:hAnsi="Times New Roman" w:cs="Times New Roman"/>
          <w:sz w:val="28"/>
          <w:szCs w:val="28"/>
        </w:rPr>
        <w:t xml:space="preserve"> других уровней, реализующих образовательные программы </w:t>
      </w:r>
      <w:r w:rsidR="003E5691">
        <w:rPr>
          <w:rFonts w:ascii="Times New Roman" w:hAnsi="Times New Roman" w:cs="Times New Roman"/>
          <w:sz w:val="28"/>
          <w:szCs w:val="28"/>
        </w:rPr>
        <w:t>ССО.</w:t>
      </w:r>
    </w:p>
    <w:p w14:paraId="06D979E5" w14:textId="77777777" w:rsidR="005632BB" w:rsidRDefault="005632BB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BB">
        <w:rPr>
          <w:rFonts w:ascii="Times New Roman" w:hAnsi="Times New Roman" w:cs="Times New Roman"/>
          <w:sz w:val="28"/>
          <w:szCs w:val="28"/>
        </w:rPr>
        <w:t>Некоторые колледжи входят в состав университетов, что создает условия для реализации интегрированных образовательных программ среднего специального и высшего образования в сокращенные сроки. Подобная интеграция, базирующаяся на принципах преемственности и непрерывности профессионального образования, позволяет исключать дублирование содержания, привлекать к образовательному процессу в колледже профессорско-преподавательский состав вуза, вовлекать учащихся в университетские проекты и формировать у них интерес к научным исследованиям. Например, филиалами Белорусского национального технического университета являются 9</w:t>
      </w:r>
      <w:r w:rsidR="006B25A7" w:rsidRPr="0055398F">
        <w:rPr>
          <w:rFonts w:ascii="Times New Roman" w:hAnsi="Times New Roman" w:cs="Times New Roman"/>
          <w:sz w:val="28"/>
          <w:szCs w:val="28"/>
        </w:rPr>
        <w:t xml:space="preserve"> </w:t>
      </w:r>
      <w:r w:rsidRPr="005632BB">
        <w:rPr>
          <w:rFonts w:ascii="Times New Roman" w:hAnsi="Times New Roman" w:cs="Times New Roman"/>
          <w:sz w:val="28"/>
          <w:szCs w:val="28"/>
        </w:rPr>
        <w:t>колледжей.</w:t>
      </w:r>
    </w:p>
    <w:p w14:paraId="60260308" w14:textId="77777777" w:rsid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92CC6">
        <w:rPr>
          <w:rFonts w:ascii="Times New Roman" w:hAnsi="Times New Roman" w:cs="Times New Roman"/>
          <w:sz w:val="28"/>
          <w:szCs w:val="28"/>
        </w:rPr>
        <w:t xml:space="preserve">истема профессионального образования все больше ориентируется на развитие квалификаций, соответствующих современным требованиям рынка труда и международным стандартам движения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International, к которому в 2014 году присоединилась Беларусь.</w:t>
      </w:r>
    </w:p>
    <w:p w14:paraId="2D4F36A1" w14:textId="77777777" w:rsidR="007E7CFD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Параллельно с отказом от устаревших специальностей и актуализацией требований к традиционным профессиям появляются новые направления обучения, вводятся высокотехнологичные специальности. Среди них «Производство биотехнологической продукции», «Промышленные роботы и робототехнические комплексы», «Организация технического сервиса транспортных средств», «Организация гостиничных услуг», «Эксплуатация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систем промышленного оборудования». Внедрению инноваций в системе профессионального образования Беларуси способствует участие в мировых чемпионатах профессионального мастерства. Движение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International открыло для нашей страны доступ к бесценному опыту. Прежде </w:t>
      </w:r>
      <w:r w:rsidR="007E7CFD" w:rsidRPr="00292CC6">
        <w:rPr>
          <w:rFonts w:ascii="Times New Roman" w:hAnsi="Times New Roman" w:cs="Times New Roman"/>
          <w:sz w:val="28"/>
          <w:szCs w:val="28"/>
        </w:rPr>
        <w:t>всего,</w:t>
      </w:r>
      <w:r w:rsidRPr="00292CC6">
        <w:rPr>
          <w:rFonts w:ascii="Times New Roman" w:hAnsi="Times New Roman" w:cs="Times New Roman"/>
          <w:sz w:val="28"/>
          <w:szCs w:val="28"/>
        </w:rPr>
        <w:t xml:space="preserve"> мы получили возможность реально оценить уровень подготовки молодых профессионалов и определить траектории дальнейшего развития профессиональных умений и навыков, повысить мотивацию рабочей молодежи к личностному и профессиональному росту. Одну золотую и 16 </w:t>
      </w:r>
      <w:r w:rsidRPr="00292CC6">
        <w:rPr>
          <w:rFonts w:ascii="Times New Roman" w:hAnsi="Times New Roman" w:cs="Times New Roman"/>
          <w:sz w:val="28"/>
          <w:szCs w:val="28"/>
        </w:rPr>
        <w:lastRenderedPageBreak/>
        <w:t>серебряных медалей привезла белорусская команда с первого открытого чемпионата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СНГ+», который прошел в столице Татарстана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городе Казани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в 2015 году. Это была разведка боем перед мировым чемпионатом в бразильском Сан-Паулу, где в компетенции «Дизайн одежды» учащаяся учреждения образования «Минский государственный профессионально-технический колледж швейного производства» Ольга Закревская удостоилась медали за высшее профессиональное мастерство. Там же, на 43-м чемпионате мира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São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Paolo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2015», медаль за высшее профессиональное мастерство получила Алеся Назарова из Брестского государственного колледжа сферы обслуживания в компетенции «Парикмахерское искусство». По мнению президента международной организации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International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Саймона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Бартли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>, дебютное выступление сборной Беларуси стало самым успешным за всю историю чемпионатов профессионального мастерства. Как правило, новички начинают с последнего места в общекомандном зачете, а о медали за высшее профессиональное мастерство и вовсе могут только мечтать. На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Abu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Dhabi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2017» в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АбуДаби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единственной белорусской медалисткой стала парикмахер Надежда Каштелян из Брестского государственного колледжа сферы обслуживания, в общекомандном зачете белорусская сборная поднялась с 37-го на 16-е место. На соревнованиях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2019» лауреатом в номинации «Best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» («Гордость нации») от сборной Беларуси стала Ксения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из Брестского государственного колледжа сферы обслуживания. На 45-м чемпионате сборная Беларуси показала лучший результат за всю нашу историю выступлений на соревнованиях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>: 15-е место в общекомандном зачете.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>По результатам основного зачета чемпионата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2019» участники белорусской сборной награждены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>также медалями за высшее профессиональное мастерство: в номинации «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Вебтехнологии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учащийся Белорусской государственной академии связи Алексей Крупский, «Информационные кабельные сети»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выпускник той же академии Валентин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Артеменок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, «Технологии моды»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учащаяся Гродненского государственного колледжа техники, технологий и дизайна Юлия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. Теперь мы знаем, где готовят парикмахеров на мировом уровне. Правильно, в Бресте! Директор Брестского государственного колледжа сферы обслуживания Александр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Матвейчик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с гордостью говорит о своих выпускниках. Несчетное количество наград привезли они с различных профессиональных чемпионатов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из Польши, Китая, России, Латвии и</w:t>
      </w:r>
      <w:r w:rsidR="006B25A7" w:rsidRPr="006B25A7">
        <w:rPr>
          <w:rFonts w:ascii="Times New Roman" w:hAnsi="Times New Roman" w:cs="Times New Roman"/>
          <w:sz w:val="28"/>
          <w:szCs w:val="28"/>
        </w:rPr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других стран. </w:t>
      </w:r>
    </w:p>
    <w:p w14:paraId="52EF8778" w14:textId="77777777" w:rsidR="003D2817" w:rsidRDefault="003D2817" w:rsidP="003D2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высшего образования (далее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УВО) обеспечивают подготовку специалистов по всем направлениям экономики и социальной сферы с учетом структуры и потребностей рынка труда.</w:t>
      </w:r>
    </w:p>
    <w:p w14:paraId="4A2CDD49" w14:textId="77777777" w:rsidR="0019772D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>В 1581 году в Полоцке был основан иезуитский коллегиум. 12 января 1812 года указом императора Александра I он был преобразован в Полоцкую иезуитскую академию с правами университета и стал первым высшим учебным заведением на территории</w:t>
      </w:r>
      <w:r w:rsidRPr="00292CC6"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современной Беларуси. Его наследником </w:t>
      </w:r>
      <w:r w:rsidRPr="00292CC6">
        <w:rPr>
          <w:rFonts w:ascii="Times New Roman" w:hAnsi="Times New Roman" w:cs="Times New Roman"/>
          <w:sz w:val="28"/>
          <w:szCs w:val="28"/>
        </w:rPr>
        <w:lastRenderedPageBreak/>
        <w:t>считают Полоцкий государственный университет. А в 1775</w:t>
      </w:r>
      <w:r w:rsidR="00000671">
        <w:rPr>
          <w:rFonts w:ascii="Times New Roman" w:hAnsi="Times New Roman" w:cs="Times New Roman"/>
          <w:sz w:val="28"/>
          <w:szCs w:val="28"/>
        </w:rPr>
        <w:t> </w:t>
      </w:r>
      <w:r w:rsidRPr="00292CC6">
        <w:rPr>
          <w:rFonts w:ascii="Times New Roman" w:hAnsi="Times New Roman" w:cs="Times New Roman"/>
          <w:sz w:val="28"/>
          <w:szCs w:val="28"/>
        </w:rPr>
        <w:t xml:space="preserve">году в Гродно начала работу Высшая медицинская академия </w:t>
      </w:r>
      <w:r w:rsidR="006B25A7">
        <w:rPr>
          <w:rFonts w:ascii="Times New Roman" w:hAnsi="Times New Roman" w:cs="Times New Roman"/>
          <w:sz w:val="28"/>
          <w:szCs w:val="28"/>
        </w:rPr>
        <w:t>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первое на территории Беларуси высшее учреждение образования по под</w:t>
      </w:r>
      <w:r w:rsidR="003D2817">
        <w:rPr>
          <w:rFonts w:ascii="Times New Roman" w:hAnsi="Times New Roman" w:cs="Times New Roman"/>
          <w:sz w:val="28"/>
          <w:szCs w:val="28"/>
        </w:rPr>
        <w:t>готовке медицинского персонала.</w:t>
      </w:r>
    </w:p>
    <w:p w14:paraId="3632196E" w14:textId="77777777" w:rsidR="00A64164" w:rsidRDefault="003D2817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="00A64164">
        <w:rPr>
          <w:rFonts w:ascii="Times New Roman" w:hAnsi="Times New Roman" w:cs="Times New Roman"/>
          <w:sz w:val="28"/>
          <w:szCs w:val="28"/>
        </w:rPr>
        <w:t xml:space="preserve"> республике функционируют: 42 государственных </w:t>
      </w:r>
      <w:r w:rsidR="00B55762">
        <w:rPr>
          <w:rFonts w:ascii="Times New Roman" w:hAnsi="Times New Roman" w:cs="Times New Roman"/>
          <w:sz w:val="28"/>
          <w:szCs w:val="28"/>
        </w:rPr>
        <w:t>УВО</w:t>
      </w:r>
      <w:r w:rsidR="00A64164">
        <w:rPr>
          <w:rFonts w:ascii="Times New Roman" w:hAnsi="Times New Roman" w:cs="Times New Roman"/>
          <w:sz w:val="28"/>
          <w:szCs w:val="28"/>
        </w:rPr>
        <w:t xml:space="preserve"> (31</w:t>
      </w:r>
      <w:r w:rsidR="00B55762">
        <w:rPr>
          <w:rFonts w:ascii="Times New Roman" w:hAnsi="Times New Roman" w:cs="Times New Roman"/>
          <w:sz w:val="28"/>
          <w:szCs w:val="28"/>
        </w:rPr>
        <w:t> </w:t>
      </w:r>
      <w:r w:rsidR="00A64164">
        <w:rPr>
          <w:rFonts w:ascii="Times New Roman" w:hAnsi="Times New Roman" w:cs="Times New Roman"/>
          <w:sz w:val="28"/>
          <w:szCs w:val="28"/>
        </w:rPr>
        <w:t>университет, 9 академий, 2 института); 8</w:t>
      </w:r>
      <w:r w:rsidR="00D3042F">
        <w:rPr>
          <w:rFonts w:ascii="Times New Roman" w:hAnsi="Times New Roman" w:cs="Times New Roman"/>
          <w:sz w:val="28"/>
          <w:szCs w:val="28"/>
        </w:rPr>
        <w:t xml:space="preserve"> </w:t>
      </w:r>
      <w:r w:rsidR="00B55762">
        <w:rPr>
          <w:rFonts w:ascii="Times New Roman" w:hAnsi="Times New Roman" w:cs="Times New Roman"/>
          <w:sz w:val="28"/>
          <w:szCs w:val="28"/>
        </w:rPr>
        <w:t>УВО</w:t>
      </w:r>
      <w:r w:rsidR="00D3042F">
        <w:rPr>
          <w:rFonts w:ascii="Times New Roman" w:hAnsi="Times New Roman" w:cs="Times New Roman"/>
          <w:sz w:val="28"/>
          <w:szCs w:val="28"/>
        </w:rPr>
        <w:t xml:space="preserve"> частной формы обучения.</w:t>
      </w:r>
    </w:p>
    <w:p w14:paraId="3B06579E" w14:textId="77777777" w:rsidR="00480687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В 1991 году в стране </w:t>
      </w:r>
      <w:r w:rsidR="007A17EA">
        <w:rPr>
          <w:rFonts w:ascii="Times New Roman" w:hAnsi="Times New Roman" w:cs="Times New Roman"/>
          <w:sz w:val="28"/>
          <w:szCs w:val="28"/>
        </w:rPr>
        <w:t>обучалось</w:t>
      </w:r>
      <w:r w:rsidRPr="00292CC6">
        <w:rPr>
          <w:rFonts w:ascii="Times New Roman" w:hAnsi="Times New Roman" w:cs="Times New Roman"/>
          <w:sz w:val="28"/>
          <w:szCs w:val="28"/>
        </w:rPr>
        <w:t xml:space="preserve"> 3</w:t>
      </w:r>
      <w:r w:rsidR="006067A4">
        <w:rPr>
          <w:rFonts w:ascii="Times New Roman" w:hAnsi="Times New Roman" w:cs="Times New Roman"/>
          <w:sz w:val="28"/>
          <w:szCs w:val="28"/>
        </w:rPr>
        <w:t> </w:t>
      </w:r>
      <w:r w:rsidRPr="00292CC6">
        <w:rPr>
          <w:rFonts w:ascii="Times New Roman" w:hAnsi="Times New Roman" w:cs="Times New Roman"/>
          <w:sz w:val="28"/>
          <w:szCs w:val="28"/>
        </w:rPr>
        <w:t>832 иностранных учащихся. В 1997/1998, 1998/1999 учебных годах численность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2CC6">
        <w:rPr>
          <w:rFonts w:ascii="Times New Roman" w:hAnsi="Times New Roman" w:cs="Times New Roman"/>
          <w:sz w:val="28"/>
          <w:szCs w:val="28"/>
        </w:rPr>
        <w:t xml:space="preserve">иностранных студентов, обучавшихся в Беларуси на контрактной основе, стабилизировалась на уровне трех тыс. человек. </w:t>
      </w:r>
      <w:r w:rsidR="00480687" w:rsidRPr="00480687">
        <w:rPr>
          <w:rFonts w:ascii="Times New Roman" w:hAnsi="Times New Roman" w:cs="Times New Roman"/>
          <w:sz w:val="28"/>
          <w:szCs w:val="28"/>
        </w:rPr>
        <w:t>В 2020/2021 учебном году число иностранных граждан, обучающихся в белорусских учреждениях образования, составило 26,0 тыс. человек из 107 стран мира.</w:t>
      </w:r>
    </w:p>
    <w:p w14:paraId="7D5C2D40" w14:textId="77777777" w:rsidR="00B55762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 xml:space="preserve">Белорусские учреждения высшего образования участвуют в международных образовательных рейтингах. Репутация наших УВО на международном рынке образовательных услуг тесно переплетается с информационной открытостью самих высших учебных заведений и их маркетинговой деятельностью. Они включены в наиболее представительные международные рейтинги университетов мира. Например, БГУ входит в число лучших университетов мира. В рейтинге QS World University </w:t>
      </w:r>
      <w:proofErr w:type="spellStart"/>
      <w:r w:rsidRPr="00292CC6">
        <w:rPr>
          <w:rFonts w:ascii="Times New Roman" w:hAnsi="Times New Roman" w:cs="Times New Roman"/>
          <w:sz w:val="28"/>
          <w:szCs w:val="28"/>
        </w:rPr>
        <w:t>Rankings</w:t>
      </w:r>
      <w:proofErr w:type="spellEnd"/>
      <w:r w:rsidRPr="00292CC6">
        <w:rPr>
          <w:rFonts w:ascii="Times New Roman" w:hAnsi="Times New Roman" w:cs="Times New Roman"/>
          <w:sz w:val="28"/>
          <w:szCs w:val="28"/>
        </w:rPr>
        <w:t xml:space="preserve"> ведущий белорусский вуз занял место на одну позицию выше МГИМО и на 40 позиций выше Варшавского университета. В другом рейтинге БГУ занимает место сразу за легендарным МИФИ (Московский инженерно-физический институт), но опережает на 6 позиций Московский государственный технический университет им. Н. Э. Баумана. Конечно, это очевидно свидетельствует об условности любых рейтингов университетов и больше похоже на «среднюю температуру по больнице». Ведь статус наших университетов иногда намного выше благодаря вкладу в конкретные направления развития науки и технологий. Ряд отечественных учреждений высшего образования и вовсе не попадает в международные рейтинги, несмотря на отличную репутацию в мировом профессиональном сообществе. Среди таких учреждений образования, например, уникальная Белорусская государственная</w:t>
      </w:r>
      <w:r w:rsidR="005A0637">
        <w:rPr>
          <w:rFonts w:ascii="Times New Roman" w:hAnsi="Times New Roman" w:cs="Times New Roman"/>
          <w:sz w:val="28"/>
          <w:szCs w:val="28"/>
        </w:rPr>
        <w:t xml:space="preserve"> сельскохозяйственная академия –</w:t>
      </w:r>
      <w:r w:rsidRPr="00292CC6">
        <w:rPr>
          <w:rFonts w:ascii="Times New Roman" w:hAnsi="Times New Roman" w:cs="Times New Roman"/>
          <w:sz w:val="28"/>
          <w:szCs w:val="28"/>
        </w:rPr>
        <w:t xml:space="preserve"> единственный в стране «город в университете». </w:t>
      </w:r>
    </w:p>
    <w:p w14:paraId="5440DCD2" w14:textId="77777777" w:rsidR="00292CC6" w:rsidRDefault="00292CC6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CC6">
        <w:rPr>
          <w:rFonts w:ascii="Times New Roman" w:hAnsi="Times New Roman" w:cs="Times New Roman"/>
          <w:sz w:val="28"/>
          <w:szCs w:val="28"/>
        </w:rPr>
        <w:t>Дальнейшее совершенствование и обновление системы высшего образования Беларуси исходит из национальных интересов и потребностей экономики страны с опорой на лучший педагогический опыт и учетом основных тенденций развития мирового образовательного пространства</w:t>
      </w:r>
      <w:r w:rsidR="00476FE6">
        <w:rPr>
          <w:rFonts w:ascii="Times New Roman" w:hAnsi="Times New Roman" w:cs="Times New Roman"/>
          <w:sz w:val="28"/>
          <w:szCs w:val="28"/>
        </w:rPr>
        <w:t>.</w:t>
      </w:r>
      <w:r w:rsidRPr="00292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445C5" w14:textId="77777777" w:rsidR="004F20BF" w:rsidRDefault="004F20BF" w:rsidP="00185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57C78" w14:textId="77777777" w:rsidR="002A4666" w:rsidRPr="002A4666" w:rsidRDefault="002A4666" w:rsidP="008C59AC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2A4666">
        <w:rPr>
          <w:rStyle w:val="a7"/>
          <w:rFonts w:ascii="Times New Roman" w:hAnsi="Times New Roman" w:cs="Times New Roman"/>
          <w:sz w:val="28"/>
          <w:szCs w:val="28"/>
        </w:rPr>
        <w:t>https://adu.by/images/2021/01/gordost-za-Belarus-posobie.pdf</w:t>
      </w:r>
    </w:p>
    <w:p w14:paraId="6514E2A1" w14:textId="77777777" w:rsidR="008C59AC" w:rsidRPr="008C59AC" w:rsidRDefault="002E66EF" w:rsidP="008C5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hyperlink r:id="rId7" w:history="1">
        <w:r w:rsidR="008C59AC" w:rsidRPr="008C59AC">
          <w:rPr>
            <w:rStyle w:val="a7"/>
            <w:rFonts w:ascii="Times New Roman" w:hAnsi="Times New Roman" w:cs="Times New Roman"/>
            <w:sz w:val="28"/>
            <w:szCs w:val="28"/>
          </w:rPr>
          <w:t>https://www.sb.by/articles/nash-povod-dlya-gordosti3434243.html</w:t>
        </w:r>
      </w:hyperlink>
      <w:r w:rsidR="008C59AC" w:rsidRPr="008C59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72EED" w14:textId="77777777" w:rsidR="004F20BF" w:rsidRDefault="002E66EF" w:rsidP="008C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C59AC" w:rsidRPr="008C59AC">
          <w:rPr>
            <w:rStyle w:val="a7"/>
            <w:rFonts w:ascii="Times New Roman" w:hAnsi="Times New Roman" w:cs="Times New Roman"/>
            <w:sz w:val="28"/>
            <w:szCs w:val="28"/>
          </w:rPr>
          <w:t>https://www.sb.by/articles/talanty-i-budushchee.html</w:t>
        </w:r>
      </w:hyperlink>
    </w:p>
    <w:p w14:paraId="5EE01E46" w14:textId="77777777" w:rsidR="000701A9" w:rsidRPr="000701A9" w:rsidRDefault="002E66EF" w:rsidP="00070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president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by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belarus</w:t>
        </w:r>
        <w:proofErr w:type="spellEnd"/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social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0701A9" w:rsidRPr="000701A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education</w:t>
        </w:r>
      </w:hyperlink>
      <w:r w:rsidR="000701A9" w:rsidRPr="000701A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01A9" w:rsidRPr="000701A9" w:rsidSect="0018535E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6476" w14:textId="77777777" w:rsidR="002E66EF" w:rsidRDefault="002E66EF" w:rsidP="009010E0">
      <w:pPr>
        <w:spacing w:after="0" w:line="240" w:lineRule="auto"/>
      </w:pPr>
      <w:r>
        <w:separator/>
      </w:r>
    </w:p>
  </w:endnote>
  <w:endnote w:type="continuationSeparator" w:id="0">
    <w:p w14:paraId="7640559B" w14:textId="77777777" w:rsidR="002E66EF" w:rsidRDefault="002E66EF" w:rsidP="0090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260610"/>
      <w:docPartObj>
        <w:docPartGallery w:val="Page Numbers (Bottom of Page)"/>
        <w:docPartUnique/>
      </w:docPartObj>
    </w:sdtPr>
    <w:sdtEndPr/>
    <w:sdtContent>
      <w:p w14:paraId="25820F99" w14:textId="77777777" w:rsidR="009010E0" w:rsidRDefault="009010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A4">
          <w:rPr>
            <w:noProof/>
          </w:rPr>
          <w:t>6</w:t>
        </w:r>
        <w:r>
          <w:fldChar w:fldCharType="end"/>
        </w:r>
      </w:p>
    </w:sdtContent>
  </w:sdt>
  <w:p w14:paraId="099D33D5" w14:textId="77777777" w:rsidR="009010E0" w:rsidRDefault="009010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2DA02" w14:textId="77777777" w:rsidR="002E66EF" w:rsidRDefault="002E66EF" w:rsidP="009010E0">
      <w:pPr>
        <w:spacing w:after="0" w:line="240" w:lineRule="auto"/>
      </w:pPr>
      <w:r>
        <w:separator/>
      </w:r>
    </w:p>
  </w:footnote>
  <w:footnote w:type="continuationSeparator" w:id="0">
    <w:p w14:paraId="0E897F1F" w14:textId="77777777" w:rsidR="002E66EF" w:rsidRDefault="002E66EF" w:rsidP="00901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6F7"/>
    <w:rsid w:val="00000671"/>
    <w:rsid w:val="00003309"/>
    <w:rsid w:val="000119C9"/>
    <w:rsid w:val="00034F0C"/>
    <w:rsid w:val="000701A9"/>
    <w:rsid w:val="00096981"/>
    <w:rsid w:val="000A2FF9"/>
    <w:rsid w:val="000E6A7E"/>
    <w:rsid w:val="00105BE2"/>
    <w:rsid w:val="00106B3B"/>
    <w:rsid w:val="00137F77"/>
    <w:rsid w:val="00141EFF"/>
    <w:rsid w:val="00143805"/>
    <w:rsid w:val="001467AC"/>
    <w:rsid w:val="00165F69"/>
    <w:rsid w:val="00171813"/>
    <w:rsid w:val="001752AA"/>
    <w:rsid w:val="00175BD7"/>
    <w:rsid w:val="0018535E"/>
    <w:rsid w:val="0019772D"/>
    <w:rsid w:val="001C5AF5"/>
    <w:rsid w:val="001F3CC7"/>
    <w:rsid w:val="00236432"/>
    <w:rsid w:val="00265593"/>
    <w:rsid w:val="00270484"/>
    <w:rsid w:val="00272B22"/>
    <w:rsid w:val="002838FE"/>
    <w:rsid w:val="00285770"/>
    <w:rsid w:val="00292CC6"/>
    <w:rsid w:val="002A4666"/>
    <w:rsid w:val="002C6EA9"/>
    <w:rsid w:val="002E66EF"/>
    <w:rsid w:val="00337E03"/>
    <w:rsid w:val="00340DEC"/>
    <w:rsid w:val="0035477B"/>
    <w:rsid w:val="003675DD"/>
    <w:rsid w:val="00372D37"/>
    <w:rsid w:val="003C2F66"/>
    <w:rsid w:val="003D1666"/>
    <w:rsid w:val="003D2817"/>
    <w:rsid w:val="003E5691"/>
    <w:rsid w:val="003E7253"/>
    <w:rsid w:val="004377F7"/>
    <w:rsid w:val="00446E9A"/>
    <w:rsid w:val="004622BC"/>
    <w:rsid w:val="00463299"/>
    <w:rsid w:val="004637AE"/>
    <w:rsid w:val="00476FE6"/>
    <w:rsid w:val="00480687"/>
    <w:rsid w:val="004933BC"/>
    <w:rsid w:val="00495655"/>
    <w:rsid w:val="004E2D66"/>
    <w:rsid w:val="004F20BF"/>
    <w:rsid w:val="005176E0"/>
    <w:rsid w:val="00521374"/>
    <w:rsid w:val="0053408D"/>
    <w:rsid w:val="0055398F"/>
    <w:rsid w:val="005632BB"/>
    <w:rsid w:val="005816B6"/>
    <w:rsid w:val="0059690C"/>
    <w:rsid w:val="005A0637"/>
    <w:rsid w:val="005A1ECA"/>
    <w:rsid w:val="005C342F"/>
    <w:rsid w:val="005D5356"/>
    <w:rsid w:val="005E696C"/>
    <w:rsid w:val="005F7839"/>
    <w:rsid w:val="00600FFB"/>
    <w:rsid w:val="006067A4"/>
    <w:rsid w:val="006142E0"/>
    <w:rsid w:val="00621818"/>
    <w:rsid w:val="0065092C"/>
    <w:rsid w:val="0067501E"/>
    <w:rsid w:val="006800EF"/>
    <w:rsid w:val="006816F7"/>
    <w:rsid w:val="00691587"/>
    <w:rsid w:val="00692E67"/>
    <w:rsid w:val="006933C6"/>
    <w:rsid w:val="00694E45"/>
    <w:rsid w:val="006B25A7"/>
    <w:rsid w:val="006D3DEE"/>
    <w:rsid w:val="006E57B5"/>
    <w:rsid w:val="00721F31"/>
    <w:rsid w:val="00734078"/>
    <w:rsid w:val="00741DE1"/>
    <w:rsid w:val="0074242D"/>
    <w:rsid w:val="00777E4D"/>
    <w:rsid w:val="00790D68"/>
    <w:rsid w:val="007A17EA"/>
    <w:rsid w:val="007E2308"/>
    <w:rsid w:val="007E7CFD"/>
    <w:rsid w:val="00845F03"/>
    <w:rsid w:val="00890871"/>
    <w:rsid w:val="00897937"/>
    <w:rsid w:val="008C1647"/>
    <w:rsid w:val="008C3B88"/>
    <w:rsid w:val="008C59AC"/>
    <w:rsid w:val="008E486F"/>
    <w:rsid w:val="009010E0"/>
    <w:rsid w:val="009015CA"/>
    <w:rsid w:val="00902AE6"/>
    <w:rsid w:val="009152ED"/>
    <w:rsid w:val="009212A2"/>
    <w:rsid w:val="009364D9"/>
    <w:rsid w:val="009D545D"/>
    <w:rsid w:val="009E6D2E"/>
    <w:rsid w:val="009F6A10"/>
    <w:rsid w:val="00A03421"/>
    <w:rsid w:val="00A51689"/>
    <w:rsid w:val="00A5252F"/>
    <w:rsid w:val="00A64164"/>
    <w:rsid w:val="00A71DB6"/>
    <w:rsid w:val="00A85D81"/>
    <w:rsid w:val="00AC709B"/>
    <w:rsid w:val="00B41CD8"/>
    <w:rsid w:val="00B5365E"/>
    <w:rsid w:val="00B55762"/>
    <w:rsid w:val="00B65A44"/>
    <w:rsid w:val="00B663DE"/>
    <w:rsid w:val="00BB3549"/>
    <w:rsid w:val="00BB43F7"/>
    <w:rsid w:val="00BD3B09"/>
    <w:rsid w:val="00BF03D7"/>
    <w:rsid w:val="00C411A3"/>
    <w:rsid w:val="00C5253F"/>
    <w:rsid w:val="00C66636"/>
    <w:rsid w:val="00C83667"/>
    <w:rsid w:val="00C85217"/>
    <w:rsid w:val="00C92B37"/>
    <w:rsid w:val="00CC6BA6"/>
    <w:rsid w:val="00D20E23"/>
    <w:rsid w:val="00D3042F"/>
    <w:rsid w:val="00D526C9"/>
    <w:rsid w:val="00D617FA"/>
    <w:rsid w:val="00D638A0"/>
    <w:rsid w:val="00D77D9B"/>
    <w:rsid w:val="00DB35E8"/>
    <w:rsid w:val="00E30EE5"/>
    <w:rsid w:val="00E47636"/>
    <w:rsid w:val="00E647C7"/>
    <w:rsid w:val="00E70C74"/>
    <w:rsid w:val="00E815D0"/>
    <w:rsid w:val="00EB323F"/>
    <w:rsid w:val="00EC0A84"/>
    <w:rsid w:val="00EE2736"/>
    <w:rsid w:val="00EF08B1"/>
    <w:rsid w:val="00F448A3"/>
    <w:rsid w:val="00F52261"/>
    <w:rsid w:val="00F6540A"/>
    <w:rsid w:val="00F6544E"/>
    <w:rsid w:val="00F812C3"/>
    <w:rsid w:val="00F824B0"/>
    <w:rsid w:val="00F91497"/>
    <w:rsid w:val="00F9537A"/>
    <w:rsid w:val="00FD4DEB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4C46"/>
  <w15:docId w15:val="{D7976894-0186-43DC-BBF4-2A17F728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E0"/>
  </w:style>
  <w:style w:type="paragraph" w:styleId="a5">
    <w:name w:val="footer"/>
    <w:basedOn w:val="a"/>
    <w:link w:val="a6"/>
    <w:uiPriority w:val="99"/>
    <w:unhideWhenUsed/>
    <w:rsid w:val="0090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E0"/>
  </w:style>
  <w:style w:type="character" w:styleId="a7">
    <w:name w:val="Hyperlink"/>
    <w:basedOn w:val="a0"/>
    <w:uiPriority w:val="99"/>
    <w:unhideWhenUsed/>
    <w:rsid w:val="008C59AC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8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ubtle Emphasis"/>
    <w:basedOn w:val="a0"/>
    <w:uiPriority w:val="19"/>
    <w:qFormat/>
    <w:rsid w:val="00C5253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.by/articles/talanty-i-budushche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b.by/articles/nash-povod-dlya-gordosti343424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resident.gov.by/ru/belarus/social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AF0CB-E035-4BB6-B05F-D7CF9B4A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Лолита Бегун</cp:lastModifiedBy>
  <cp:revision>11</cp:revision>
  <cp:lastPrinted>2021-10-20T14:20:00Z</cp:lastPrinted>
  <dcterms:created xsi:type="dcterms:W3CDTF">2021-09-15T09:00:00Z</dcterms:created>
  <dcterms:modified xsi:type="dcterms:W3CDTF">2021-10-20T14:21:00Z</dcterms:modified>
</cp:coreProperties>
</file>